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91" w:rsidRPr="00E06956" w:rsidRDefault="000A1C91" w:rsidP="00FB434C">
      <w:r w:rsidRPr="00E06956">
        <w:t>The purpose of this field trip is to examine efforts to manage a river with multiple co</w:t>
      </w:r>
      <w:r w:rsidR="007F7861">
        <w:t>n</w:t>
      </w:r>
      <w:r w:rsidRPr="00E06956">
        <w:t xml:space="preserve">flicting uses. The Cedar River is the source for </w:t>
      </w:r>
      <w:r w:rsidR="00FB434C">
        <w:t>more than</w:t>
      </w:r>
      <w:r w:rsidRPr="00E06956">
        <w:t xml:space="preserve"> half of the drinking water supply for the City of Seattle</w:t>
      </w:r>
      <w:r w:rsidR="007F1448">
        <w:t xml:space="preserve"> and surrounding communities</w:t>
      </w:r>
      <w:r w:rsidRPr="00E06956">
        <w:t xml:space="preserve">. </w:t>
      </w:r>
      <w:r w:rsidR="00FB434C">
        <w:t xml:space="preserve"> </w:t>
      </w:r>
      <w:r w:rsidRPr="00E06956">
        <w:t xml:space="preserve">It </w:t>
      </w:r>
      <w:r w:rsidR="00AA7831">
        <w:t>provide</w:t>
      </w:r>
      <w:r w:rsidRPr="00E06956">
        <w:t xml:space="preserve">s habitat for </w:t>
      </w:r>
      <w:r w:rsidR="00C14918">
        <w:t>several</w:t>
      </w:r>
      <w:r w:rsidR="00C14918" w:rsidRPr="00E06956">
        <w:t xml:space="preserve"> </w:t>
      </w:r>
      <w:r w:rsidRPr="00E06956">
        <w:t>species of salmonids</w:t>
      </w:r>
      <w:r w:rsidR="00C14918">
        <w:t xml:space="preserve"> </w:t>
      </w:r>
      <w:r w:rsidRPr="00E06956">
        <w:t>including three that are federally protected</w:t>
      </w:r>
      <w:r w:rsidR="001D7019">
        <w:t xml:space="preserve"> (Chinook salmon, steelhead, and bull trout)</w:t>
      </w:r>
      <w:r w:rsidRPr="00E06956">
        <w:t xml:space="preserve">. </w:t>
      </w:r>
      <w:r w:rsidR="00FB434C">
        <w:t xml:space="preserve"> </w:t>
      </w:r>
      <w:r w:rsidRPr="00E06956">
        <w:t xml:space="preserve">And it is </w:t>
      </w:r>
      <w:r w:rsidR="00FB434C">
        <w:t xml:space="preserve">home to thousands of people, including parts of the cities of Renton and Maple Valley and a large portion of rural, unincorporated King County.  </w:t>
      </w:r>
    </w:p>
    <w:p w:rsidR="000A1C91" w:rsidRPr="00E06956" w:rsidRDefault="00FB434C" w:rsidP="000A1C91">
      <w:pPr>
        <w:widowControl/>
        <w:spacing w:before="240"/>
        <w:rPr>
          <w:b/>
        </w:rPr>
      </w:pPr>
      <w:r>
        <w:rPr>
          <w:b/>
        </w:rPr>
        <w:t>Site</w:t>
      </w:r>
      <w:r w:rsidR="000A1C91" w:rsidRPr="00E06956">
        <w:rPr>
          <w:b/>
        </w:rPr>
        <w:t xml:space="preserve"> I: C</w:t>
      </w:r>
      <w:r>
        <w:rPr>
          <w:b/>
        </w:rPr>
        <w:t>edar River Weir</w:t>
      </w:r>
      <w:r w:rsidR="000A1C91" w:rsidRPr="00E06956">
        <w:rPr>
          <w:b/>
        </w:rPr>
        <w:t xml:space="preserve"> (</w:t>
      </w:r>
      <w:r w:rsidR="006C6865">
        <w:rPr>
          <w:b/>
        </w:rPr>
        <w:t>10</w:t>
      </w:r>
      <w:r w:rsidR="000A1C91" w:rsidRPr="00E06956">
        <w:rPr>
          <w:b/>
        </w:rPr>
        <w:t xml:space="preserve"> points)</w:t>
      </w:r>
    </w:p>
    <w:p w:rsidR="003A19B7" w:rsidRDefault="001A0621" w:rsidP="000E33CE">
      <w:pPr>
        <w:pStyle w:val="Heading1"/>
        <w:numPr>
          <w:ilvl w:val="0"/>
          <w:numId w:val="0"/>
        </w:numPr>
      </w:pPr>
      <w:r>
        <w:t xml:space="preserve">1. The City of Seattle’s Habitat Conservation Plan </w:t>
      </w:r>
      <w:r w:rsidR="00A47021">
        <w:t xml:space="preserve">(HCP) </w:t>
      </w:r>
      <w:r>
        <w:t xml:space="preserve">for its Cedar River Watershed </w:t>
      </w:r>
      <w:r w:rsidR="00912288">
        <w:t xml:space="preserve">and </w:t>
      </w:r>
      <w:r w:rsidR="009D3F16">
        <w:t xml:space="preserve">the </w:t>
      </w:r>
      <w:r w:rsidR="00AF3C9A">
        <w:t>associated</w:t>
      </w:r>
      <w:r w:rsidR="00912288">
        <w:t xml:space="preserve"> 2006 Seattle/Muckleshoot Tribe Settlement Agreement </w:t>
      </w:r>
      <w:r w:rsidR="00A47021">
        <w:t xml:space="preserve">contain a variety of provisions that relate to flows and other conditions in the lower Cedar River, below Seattle’s Landsburg Dam.  Name the three most important provisions.  (2 points for all three, 1 point for two, 0.5 point for one)  </w:t>
      </w:r>
    </w:p>
    <w:p w:rsidR="003A19B7" w:rsidRDefault="003A19B7" w:rsidP="000E33CE">
      <w:pPr>
        <w:pStyle w:val="Heading1"/>
        <w:numPr>
          <w:ilvl w:val="0"/>
          <w:numId w:val="0"/>
        </w:numPr>
      </w:pPr>
    </w:p>
    <w:p w:rsidR="003A19B7" w:rsidRDefault="003A19B7" w:rsidP="000E33CE">
      <w:pPr>
        <w:pStyle w:val="Heading1"/>
        <w:numPr>
          <w:ilvl w:val="0"/>
          <w:numId w:val="0"/>
        </w:numPr>
      </w:pPr>
    </w:p>
    <w:p w:rsidR="003A19B7" w:rsidRDefault="003A19B7" w:rsidP="000E33CE">
      <w:pPr>
        <w:pStyle w:val="Heading1"/>
        <w:numPr>
          <w:ilvl w:val="0"/>
          <w:numId w:val="0"/>
        </w:numPr>
      </w:pPr>
    </w:p>
    <w:p w:rsidR="00A47021" w:rsidRDefault="00A47021" w:rsidP="000E33CE">
      <w:pPr>
        <w:pStyle w:val="Heading1"/>
        <w:numPr>
          <w:ilvl w:val="0"/>
          <w:numId w:val="0"/>
        </w:numPr>
      </w:pPr>
      <w:r>
        <w:t>2. Beside flows and conditions in the lower Cedar River, what are the other two main components of Seattle’s HCP?</w:t>
      </w:r>
      <w:r w:rsidR="006F6C1E">
        <w:t xml:space="preserve"> (</w:t>
      </w:r>
      <w:r w:rsidR="006C6865">
        <w:t>1</w:t>
      </w:r>
      <w:r w:rsidR="006F6C1E">
        <w:t xml:space="preserve"> point</w:t>
      </w:r>
      <w:r w:rsidR="006C6865">
        <w:t>, 0.5 point</w:t>
      </w:r>
      <w:r w:rsidR="006F6C1E">
        <w:t>s</w:t>
      </w:r>
      <w:r w:rsidR="006C6865">
        <w:t xml:space="preserve"> each</w:t>
      </w:r>
      <w:r w:rsidR="006F6C1E">
        <w:t>)</w:t>
      </w:r>
      <w:r>
        <w:t xml:space="preserve"> </w:t>
      </w:r>
    </w:p>
    <w:p w:rsidR="003A19B7" w:rsidRDefault="003A19B7" w:rsidP="003A19B7"/>
    <w:p w:rsidR="003A19B7" w:rsidRDefault="003A19B7" w:rsidP="003A19B7"/>
    <w:p w:rsidR="003A19B7" w:rsidRDefault="003A19B7" w:rsidP="003A19B7"/>
    <w:p w:rsidR="003A19B7" w:rsidRPr="003A19B7" w:rsidRDefault="003A19B7" w:rsidP="003A19B7"/>
    <w:p w:rsidR="000A1C91" w:rsidRPr="00E06956" w:rsidRDefault="006F6C1E" w:rsidP="000E33CE">
      <w:pPr>
        <w:pStyle w:val="Heading1"/>
        <w:numPr>
          <w:ilvl w:val="0"/>
          <w:numId w:val="0"/>
        </w:numPr>
      </w:pPr>
      <w:r>
        <w:t>3</w:t>
      </w:r>
      <w:r w:rsidR="007679A6">
        <w:t xml:space="preserve">. </w:t>
      </w:r>
      <w:r w:rsidR="000A1C91" w:rsidRPr="00E06956">
        <w:t xml:space="preserve">What </w:t>
      </w:r>
      <w:r w:rsidR="00FB434C">
        <w:t>is the purpose of the fish collection weir on the lower Cedar River (i.e., what species of salmon is collected there and why)</w:t>
      </w:r>
      <w:r w:rsidR="000A1C91" w:rsidRPr="00E06956">
        <w:t>? (1 point)</w:t>
      </w:r>
    </w:p>
    <w:p w:rsidR="000A1C91" w:rsidRDefault="000A1C91" w:rsidP="000E33CE">
      <w:pPr>
        <w:autoSpaceDE w:val="0"/>
        <w:autoSpaceDN w:val="0"/>
        <w:adjustRightInd w:val="0"/>
        <w:spacing w:before="120"/>
        <w:rPr>
          <w:i/>
        </w:rPr>
      </w:pPr>
    </w:p>
    <w:p w:rsidR="003A19B7" w:rsidRDefault="003A19B7" w:rsidP="000E33CE">
      <w:pPr>
        <w:autoSpaceDE w:val="0"/>
        <w:autoSpaceDN w:val="0"/>
        <w:adjustRightInd w:val="0"/>
        <w:spacing w:before="120"/>
        <w:rPr>
          <w:i/>
        </w:rPr>
      </w:pPr>
    </w:p>
    <w:p w:rsidR="003A19B7" w:rsidRDefault="003A19B7" w:rsidP="000E33CE">
      <w:pPr>
        <w:autoSpaceDE w:val="0"/>
        <w:autoSpaceDN w:val="0"/>
        <w:adjustRightInd w:val="0"/>
        <w:spacing w:before="120"/>
        <w:rPr>
          <w:i/>
        </w:rPr>
      </w:pPr>
    </w:p>
    <w:p w:rsidR="006F6C1E" w:rsidRDefault="006F6C1E" w:rsidP="006F6C1E">
      <w:pPr>
        <w:pStyle w:val="Heading1"/>
        <w:numPr>
          <w:ilvl w:val="0"/>
          <w:numId w:val="0"/>
        </w:numPr>
      </w:pPr>
      <w:r>
        <w:t xml:space="preserve">4. Why does the City of Seattle </w:t>
      </w:r>
      <w:r w:rsidR="006076FE">
        <w:t xml:space="preserve">provide funding for a </w:t>
      </w:r>
      <w:r>
        <w:t xml:space="preserve">sockeye hatchery </w:t>
      </w:r>
      <w:r w:rsidR="006076FE">
        <w:t xml:space="preserve">program </w:t>
      </w:r>
      <w:r>
        <w:t>on the Cedar River? (1 point)</w:t>
      </w:r>
    </w:p>
    <w:p w:rsidR="006F6C1E" w:rsidRDefault="006F6C1E" w:rsidP="006F6C1E"/>
    <w:p w:rsidR="003A19B7" w:rsidRDefault="003A19B7" w:rsidP="006F6C1E"/>
    <w:p w:rsidR="003A19B7" w:rsidRDefault="003A19B7" w:rsidP="006F6C1E"/>
    <w:p w:rsidR="0001210F" w:rsidRDefault="0001210F" w:rsidP="006F6C1E"/>
    <w:p w:rsidR="0001210F" w:rsidRDefault="0001210F" w:rsidP="006F6C1E"/>
    <w:p w:rsidR="0001210F" w:rsidRDefault="0001210F" w:rsidP="006F6C1E"/>
    <w:p w:rsidR="006F6C1E" w:rsidRDefault="006F6C1E" w:rsidP="006F6C1E">
      <w:r>
        <w:t>5. What recreational and tribal interest is served by the sockeye hatchery? (1 point)</w:t>
      </w:r>
    </w:p>
    <w:p w:rsidR="006F6C1E" w:rsidRDefault="006F6C1E" w:rsidP="006F6C1E"/>
    <w:p w:rsidR="003A19B7" w:rsidRDefault="003A19B7" w:rsidP="006F6C1E"/>
    <w:p w:rsidR="0001210F" w:rsidRDefault="0001210F" w:rsidP="006F6C1E"/>
    <w:p w:rsidR="006F6C1E" w:rsidRDefault="006F6C1E" w:rsidP="006F6C1E">
      <w:r>
        <w:lastRenderedPageBreak/>
        <w:t xml:space="preserve">6. Identify two concerns that opponents have raised about the potential effects of the hatchery on </w:t>
      </w:r>
      <w:r w:rsidR="009D3F16">
        <w:t xml:space="preserve">natural origin </w:t>
      </w:r>
      <w:r>
        <w:t>sockeye in the Cedar River. (1 point, 0.5 points each)</w:t>
      </w:r>
    </w:p>
    <w:p w:rsidR="003A19B7" w:rsidRDefault="003A19B7" w:rsidP="000E33CE">
      <w:pPr>
        <w:autoSpaceDE w:val="0"/>
        <w:autoSpaceDN w:val="0"/>
        <w:adjustRightInd w:val="0"/>
        <w:spacing w:before="120"/>
      </w:pPr>
    </w:p>
    <w:p w:rsidR="003A19B7" w:rsidRDefault="003A19B7" w:rsidP="000E33CE">
      <w:pPr>
        <w:autoSpaceDE w:val="0"/>
        <w:autoSpaceDN w:val="0"/>
        <w:adjustRightInd w:val="0"/>
        <w:spacing w:before="120"/>
      </w:pPr>
    </w:p>
    <w:p w:rsidR="003A19B7" w:rsidRDefault="003A19B7" w:rsidP="000E33CE">
      <w:pPr>
        <w:autoSpaceDE w:val="0"/>
        <w:autoSpaceDN w:val="0"/>
        <w:adjustRightInd w:val="0"/>
        <w:spacing w:before="120"/>
      </w:pPr>
    </w:p>
    <w:p w:rsidR="003A19B7" w:rsidRDefault="003A19B7" w:rsidP="000E33CE">
      <w:pPr>
        <w:autoSpaceDE w:val="0"/>
        <w:autoSpaceDN w:val="0"/>
        <w:adjustRightInd w:val="0"/>
        <w:spacing w:before="120"/>
      </w:pPr>
    </w:p>
    <w:p w:rsidR="003A19B7" w:rsidRDefault="003A19B7" w:rsidP="000E33CE">
      <w:pPr>
        <w:autoSpaceDE w:val="0"/>
        <w:autoSpaceDN w:val="0"/>
        <w:adjustRightInd w:val="0"/>
        <w:spacing w:before="120"/>
      </w:pPr>
    </w:p>
    <w:p w:rsidR="000A1C91" w:rsidRPr="00E06956" w:rsidRDefault="006F6C1E" w:rsidP="000E33CE">
      <w:pPr>
        <w:autoSpaceDE w:val="0"/>
        <w:autoSpaceDN w:val="0"/>
        <w:adjustRightInd w:val="0"/>
        <w:spacing w:before="120"/>
      </w:pPr>
      <w:r>
        <w:t>7</w:t>
      </w:r>
      <w:r w:rsidR="007679A6">
        <w:t xml:space="preserve">. </w:t>
      </w:r>
      <w:r w:rsidR="000A1C91" w:rsidRPr="00E06956">
        <w:t xml:space="preserve">What </w:t>
      </w:r>
      <w:r w:rsidR="00FB434C">
        <w:t>other species of salmon pass through the weir site in significant numbers</w:t>
      </w:r>
      <w:r w:rsidR="000A1C91" w:rsidRPr="00E06956">
        <w:t>? (1 point)</w:t>
      </w:r>
    </w:p>
    <w:p w:rsidR="003A19B7" w:rsidRDefault="003A19B7" w:rsidP="000E33CE">
      <w:pPr>
        <w:autoSpaceDE w:val="0"/>
        <w:autoSpaceDN w:val="0"/>
        <w:adjustRightInd w:val="0"/>
        <w:spacing w:before="120"/>
      </w:pPr>
    </w:p>
    <w:p w:rsidR="003A19B7" w:rsidRDefault="003A19B7" w:rsidP="000E33CE">
      <w:pPr>
        <w:autoSpaceDE w:val="0"/>
        <w:autoSpaceDN w:val="0"/>
        <w:adjustRightInd w:val="0"/>
        <w:spacing w:before="120"/>
      </w:pPr>
    </w:p>
    <w:p w:rsidR="003A19B7" w:rsidRDefault="003A19B7" w:rsidP="000E33CE">
      <w:pPr>
        <w:autoSpaceDE w:val="0"/>
        <w:autoSpaceDN w:val="0"/>
        <w:adjustRightInd w:val="0"/>
        <w:spacing w:before="120"/>
      </w:pPr>
    </w:p>
    <w:p w:rsidR="003A19B7" w:rsidRDefault="003A19B7" w:rsidP="000E33CE">
      <w:pPr>
        <w:autoSpaceDE w:val="0"/>
        <w:autoSpaceDN w:val="0"/>
        <w:adjustRightInd w:val="0"/>
        <w:spacing w:before="120"/>
      </w:pPr>
    </w:p>
    <w:p w:rsidR="003A19B7" w:rsidRDefault="003A19B7" w:rsidP="000E33CE">
      <w:pPr>
        <w:autoSpaceDE w:val="0"/>
        <w:autoSpaceDN w:val="0"/>
        <w:adjustRightInd w:val="0"/>
        <w:spacing w:before="120"/>
      </w:pPr>
    </w:p>
    <w:p w:rsidR="00FB434C" w:rsidRDefault="006F6C1E" w:rsidP="000E33CE">
      <w:pPr>
        <w:autoSpaceDE w:val="0"/>
        <w:autoSpaceDN w:val="0"/>
        <w:adjustRightInd w:val="0"/>
        <w:spacing w:before="120"/>
      </w:pPr>
      <w:r>
        <w:t>8</w:t>
      </w:r>
      <w:r w:rsidR="007679A6">
        <w:t xml:space="preserve">. </w:t>
      </w:r>
      <w:r w:rsidR="00AE67FB">
        <w:t xml:space="preserve">Identify one </w:t>
      </w:r>
      <w:r w:rsidR="00FB434C">
        <w:t>concern</w:t>
      </w:r>
      <w:r w:rsidR="00AE67FB">
        <w:t xml:space="preserve"> that has</w:t>
      </w:r>
      <w:r w:rsidR="00FB434C">
        <w:t xml:space="preserve"> been raised about possible impacts of the weir on these other salmon species</w:t>
      </w:r>
      <w:r w:rsidR="00AE67FB">
        <w:t>.</w:t>
      </w:r>
      <w:r w:rsidR="00FB434C">
        <w:t xml:space="preserve"> (1 point)</w:t>
      </w:r>
    </w:p>
    <w:p w:rsidR="003A19B7" w:rsidRDefault="003A19B7" w:rsidP="000E33CE">
      <w:pPr>
        <w:autoSpaceDE w:val="0"/>
        <w:autoSpaceDN w:val="0"/>
        <w:adjustRightInd w:val="0"/>
        <w:spacing w:before="120"/>
      </w:pPr>
    </w:p>
    <w:p w:rsidR="003A19B7" w:rsidRDefault="003A19B7" w:rsidP="000E33CE">
      <w:pPr>
        <w:autoSpaceDE w:val="0"/>
        <w:autoSpaceDN w:val="0"/>
        <w:adjustRightInd w:val="0"/>
        <w:spacing w:before="120"/>
      </w:pPr>
    </w:p>
    <w:p w:rsidR="003A19B7" w:rsidRDefault="003A19B7" w:rsidP="000E33CE">
      <w:pPr>
        <w:autoSpaceDE w:val="0"/>
        <w:autoSpaceDN w:val="0"/>
        <w:adjustRightInd w:val="0"/>
        <w:spacing w:before="120"/>
      </w:pPr>
    </w:p>
    <w:p w:rsidR="003A19B7" w:rsidRDefault="003A19B7" w:rsidP="000E33CE">
      <w:pPr>
        <w:autoSpaceDE w:val="0"/>
        <w:autoSpaceDN w:val="0"/>
        <w:adjustRightInd w:val="0"/>
        <w:spacing w:before="120"/>
      </w:pPr>
    </w:p>
    <w:p w:rsidR="00FB434C" w:rsidRPr="00FB434C" w:rsidRDefault="006F6C1E" w:rsidP="000E33CE">
      <w:pPr>
        <w:autoSpaceDE w:val="0"/>
        <w:autoSpaceDN w:val="0"/>
        <w:adjustRightInd w:val="0"/>
        <w:spacing w:before="120"/>
      </w:pPr>
      <w:r>
        <w:t>9</w:t>
      </w:r>
      <w:r w:rsidR="007679A6">
        <w:t xml:space="preserve">. </w:t>
      </w:r>
      <w:r w:rsidR="00FA2EFF">
        <w:t>Identify at least two actions that weir manager</w:t>
      </w:r>
      <w:r w:rsidR="007F7861">
        <w:t>s</w:t>
      </w:r>
      <w:r w:rsidR="00FA2EFF">
        <w:t xml:space="preserve"> have taken to address </w:t>
      </w:r>
      <w:r w:rsidR="00FB434C">
        <w:t>those concerns? (1 point</w:t>
      </w:r>
      <w:r w:rsidR="00FA2EFF">
        <w:t>, 0.5 points each</w:t>
      </w:r>
      <w:r w:rsidR="00FB434C">
        <w:t>)</w:t>
      </w:r>
    </w:p>
    <w:p w:rsidR="003A19B7" w:rsidRDefault="003A19B7" w:rsidP="000E33CE"/>
    <w:p w:rsidR="003A19B7" w:rsidRDefault="003A19B7" w:rsidP="000E33CE"/>
    <w:p w:rsidR="003A19B7" w:rsidRDefault="003A19B7" w:rsidP="000E33CE"/>
    <w:p w:rsidR="003A19B7" w:rsidRDefault="003A19B7" w:rsidP="000E33CE"/>
    <w:p w:rsidR="003A19B7" w:rsidRDefault="003A19B7" w:rsidP="000E33CE">
      <w:pPr>
        <w:rPr>
          <w:b/>
        </w:rPr>
      </w:pPr>
    </w:p>
    <w:p w:rsidR="003A19B7" w:rsidRDefault="003A19B7" w:rsidP="000E33CE">
      <w:pPr>
        <w:rPr>
          <w:b/>
        </w:rPr>
      </w:pPr>
    </w:p>
    <w:p w:rsidR="003A19B7" w:rsidRDefault="003A19B7" w:rsidP="000E33CE">
      <w:pPr>
        <w:rPr>
          <w:b/>
        </w:rPr>
      </w:pPr>
    </w:p>
    <w:p w:rsidR="003A19B7" w:rsidRDefault="003A19B7" w:rsidP="000E33CE">
      <w:pPr>
        <w:rPr>
          <w:b/>
        </w:rPr>
      </w:pPr>
    </w:p>
    <w:p w:rsidR="000D319F" w:rsidRPr="000D319F" w:rsidRDefault="000D319F" w:rsidP="000E33CE">
      <w:pPr>
        <w:rPr>
          <w:b/>
        </w:rPr>
      </w:pPr>
      <w:r w:rsidRPr="000D319F">
        <w:rPr>
          <w:b/>
        </w:rPr>
        <w:t>Site II: Ron Regis Park (5 points)</w:t>
      </w:r>
    </w:p>
    <w:p w:rsidR="000D319F" w:rsidRDefault="000D319F" w:rsidP="000E33CE"/>
    <w:p w:rsidR="000D319F" w:rsidRDefault="000D319F" w:rsidP="000D319F">
      <w:r>
        <w:t>10. What kind of salmon restoration project did the City of Renton built in the floodplain at this site, before the landslide moved the main channel through that same location?</w:t>
      </w:r>
      <w:r w:rsidRPr="000D319F">
        <w:t xml:space="preserve"> </w:t>
      </w:r>
      <w:r>
        <w:t>(1 point)</w:t>
      </w:r>
    </w:p>
    <w:p w:rsidR="000D319F" w:rsidRDefault="000D319F" w:rsidP="000D319F">
      <w:pPr>
        <w:rPr>
          <w:u w:val="single"/>
        </w:rPr>
      </w:pPr>
    </w:p>
    <w:p w:rsidR="003A19B7" w:rsidRDefault="003A19B7" w:rsidP="000D319F">
      <w:pPr>
        <w:rPr>
          <w:u w:val="single"/>
        </w:rPr>
      </w:pPr>
    </w:p>
    <w:p w:rsidR="003A19B7" w:rsidRDefault="003A19B7" w:rsidP="000D319F">
      <w:pPr>
        <w:rPr>
          <w:u w:val="single"/>
        </w:rPr>
      </w:pPr>
    </w:p>
    <w:p w:rsidR="000D319F" w:rsidRDefault="000D319F" w:rsidP="000D319F"/>
    <w:p w:rsidR="003A19B7" w:rsidRDefault="003A19B7" w:rsidP="000D319F"/>
    <w:p w:rsidR="0001210F" w:rsidRDefault="0001210F" w:rsidP="000D319F"/>
    <w:p w:rsidR="000D319F" w:rsidRDefault="000D319F" w:rsidP="000D319F">
      <w:r>
        <w:lastRenderedPageBreak/>
        <w:t>11. Identify two major reasons why the area where the restoration project was located arguably provides better habitat now than it did before the landslide.  (2 points; both answers must substantively relate to the habitat and/or the species that use it, not just that it is “natural” rather than “man-made.”)</w:t>
      </w:r>
    </w:p>
    <w:p w:rsidR="000D319F" w:rsidRDefault="000D319F" w:rsidP="000D319F">
      <w:pPr>
        <w:rPr>
          <w:i/>
        </w:rPr>
      </w:pPr>
      <w:r>
        <w:t xml:space="preserve">a. (1 point) </w:t>
      </w:r>
    </w:p>
    <w:p w:rsidR="003A19B7" w:rsidRDefault="003A19B7" w:rsidP="000D319F"/>
    <w:p w:rsidR="003A19B7" w:rsidRDefault="003A19B7" w:rsidP="000D319F"/>
    <w:p w:rsidR="003A19B7" w:rsidRDefault="003A19B7" w:rsidP="000D319F"/>
    <w:p w:rsidR="000D319F" w:rsidRDefault="000D319F" w:rsidP="000D319F">
      <w:r>
        <w:t xml:space="preserve">b. (1 point) </w:t>
      </w:r>
    </w:p>
    <w:p w:rsidR="003A19B7" w:rsidRDefault="003A19B7" w:rsidP="000D319F"/>
    <w:p w:rsidR="003A19B7" w:rsidRDefault="003A19B7" w:rsidP="000D319F"/>
    <w:p w:rsidR="003A19B7" w:rsidRDefault="003A19B7" w:rsidP="000D319F"/>
    <w:p w:rsidR="000D319F" w:rsidRDefault="000D319F" w:rsidP="000D319F">
      <w:r>
        <w:t>12. Identify two reasons why King County placed large woody debris (LWD) along the edge of the riverbank in this location.</w:t>
      </w:r>
      <w:r w:rsidRPr="000D319F">
        <w:t xml:space="preserve"> </w:t>
      </w:r>
      <w:r>
        <w:t>(1 point)</w:t>
      </w:r>
    </w:p>
    <w:p w:rsidR="000D319F" w:rsidRDefault="000D319F" w:rsidP="000D319F"/>
    <w:p w:rsidR="003A19B7" w:rsidRDefault="000D319F" w:rsidP="000D319F">
      <w:pPr>
        <w:rPr>
          <w:i/>
        </w:rPr>
      </w:pPr>
      <w:r>
        <w:t xml:space="preserve">a. (0.5 point) </w:t>
      </w:r>
    </w:p>
    <w:p w:rsidR="003A19B7" w:rsidRDefault="003A19B7" w:rsidP="000D319F">
      <w:pPr>
        <w:rPr>
          <w:i/>
        </w:rPr>
      </w:pPr>
    </w:p>
    <w:p w:rsidR="003A19B7" w:rsidRDefault="003A19B7" w:rsidP="000D319F">
      <w:pPr>
        <w:rPr>
          <w:i/>
        </w:rPr>
      </w:pPr>
    </w:p>
    <w:p w:rsidR="003A19B7" w:rsidRDefault="003A19B7" w:rsidP="000D319F">
      <w:pPr>
        <w:rPr>
          <w:i/>
        </w:rPr>
      </w:pPr>
    </w:p>
    <w:p w:rsidR="003A19B7" w:rsidRDefault="003A19B7" w:rsidP="000D319F">
      <w:pPr>
        <w:rPr>
          <w:i/>
        </w:rPr>
      </w:pPr>
    </w:p>
    <w:p w:rsidR="000D319F" w:rsidRDefault="000D319F" w:rsidP="000D319F">
      <w:r>
        <w:t xml:space="preserve">b. (0.5 point) </w:t>
      </w:r>
    </w:p>
    <w:p w:rsidR="003A19B7" w:rsidRDefault="003A19B7" w:rsidP="000D319F"/>
    <w:p w:rsidR="003A19B7" w:rsidRDefault="003A19B7" w:rsidP="000D319F"/>
    <w:p w:rsidR="003A19B7" w:rsidRDefault="003A19B7" w:rsidP="000D319F"/>
    <w:p w:rsidR="000D319F" w:rsidRDefault="000D319F" w:rsidP="000D319F"/>
    <w:p w:rsidR="000D319F" w:rsidRDefault="000D319F" w:rsidP="000D319F">
      <w:r>
        <w:t>13. What recreational interest has opposed the placement of LWD along the edges of rivers in King County?</w:t>
      </w:r>
      <w:r w:rsidRPr="000D319F">
        <w:t xml:space="preserve"> </w:t>
      </w:r>
      <w:r>
        <w:t>(1 point)</w:t>
      </w:r>
    </w:p>
    <w:p w:rsidR="000D319F" w:rsidRDefault="000D319F" w:rsidP="000D319F"/>
    <w:p w:rsidR="003A19B7" w:rsidRDefault="003A19B7" w:rsidP="000D319F"/>
    <w:p w:rsidR="003A19B7" w:rsidRDefault="003A19B7" w:rsidP="000D319F"/>
    <w:p w:rsidR="003A19B7" w:rsidRDefault="003A19B7" w:rsidP="000D319F">
      <w:pPr>
        <w:rPr>
          <w:i/>
        </w:rPr>
      </w:pPr>
    </w:p>
    <w:p w:rsidR="003A19B7" w:rsidRDefault="003A19B7" w:rsidP="000D319F">
      <w:pPr>
        <w:rPr>
          <w:i/>
        </w:rPr>
      </w:pPr>
    </w:p>
    <w:p w:rsidR="003A19B7" w:rsidRDefault="003A19B7" w:rsidP="000D319F">
      <w:pPr>
        <w:rPr>
          <w:i/>
        </w:rPr>
      </w:pPr>
    </w:p>
    <w:p w:rsidR="003A19B7" w:rsidRDefault="003A19B7" w:rsidP="000D319F">
      <w:pPr>
        <w:rPr>
          <w:i/>
        </w:rPr>
      </w:pPr>
    </w:p>
    <w:p w:rsidR="003A19B7" w:rsidRDefault="003A19B7" w:rsidP="000D319F"/>
    <w:p w:rsidR="000A1C91" w:rsidRPr="000E33CE" w:rsidRDefault="000E33CE" w:rsidP="000E33CE">
      <w:pPr>
        <w:rPr>
          <w:b/>
        </w:rPr>
      </w:pPr>
      <w:r w:rsidRPr="000E33CE">
        <w:rPr>
          <w:b/>
        </w:rPr>
        <w:t xml:space="preserve">Site </w:t>
      </w:r>
      <w:r w:rsidR="000D319F">
        <w:rPr>
          <w:b/>
        </w:rPr>
        <w:t>I</w:t>
      </w:r>
      <w:r w:rsidR="000A1C91" w:rsidRPr="000E33CE">
        <w:rPr>
          <w:b/>
        </w:rPr>
        <w:t xml:space="preserve">II: Ricardi (Cedar Rapids) </w:t>
      </w:r>
      <w:r w:rsidR="000D319F">
        <w:rPr>
          <w:b/>
        </w:rPr>
        <w:t>Restoration Project</w:t>
      </w:r>
      <w:r w:rsidR="000A1C91" w:rsidRPr="000E33CE">
        <w:rPr>
          <w:b/>
        </w:rPr>
        <w:t xml:space="preserve"> (</w:t>
      </w:r>
      <w:r w:rsidR="004A3071">
        <w:rPr>
          <w:b/>
        </w:rPr>
        <w:t>5</w:t>
      </w:r>
      <w:r w:rsidR="000A1C91" w:rsidRPr="000E33CE">
        <w:rPr>
          <w:b/>
        </w:rPr>
        <w:t xml:space="preserve"> points)</w:t>
      </w:r>
    </w:p>
    <w:p w:rsidR="000A1C91" w:rsidRPr="00E06956" w:rsidRDefault="00FB577C" w:rsidP="00446C0B">
      <w:pPr>
        <w:pStyle w:val="Heading1"/>
        <w:numPr>
          <w:ilvl w:val="0"/>
          <w:numId w:val="0"/>
        </w:numPr>
      </w:pPr>
      <w:r>
        <w:t>1</w:t>
      </w:r>
      <w:r w:rsidR="000D319F">
        <w:t>4</w:t>
      </w:r>
      <w:r w:rsidR="007679A6">
        <w:t xml:space="preserve">. </w:t>
      </w:r>
      <w:r w:rsidR="00446C0B">
        <w:t xml:space="preserve">King County </w:t>
      </w:r>
      <w:r w:rsidR="00D53C25">
        <w:t xml:space="preserve">altered levees along the Cedar River in two distinct ways </w:t>
      </w:r>
      <w:r w:rsidR="00446C0B">
        <w:t>to restore natural processe</w:t>
      </w:r>
      <w:r w:rsidR="000A1C91" w:rsidRPr="00E06956">
        <w:t>s</w:t>
      </w:r>
      <w:r w:rsidR="00D53C25">
        <w:t xml:space="preserve"> at this site, which allowed the </w:t>
      </w:r>
      <w:r w:rsidR="00446C0B">
        <w:t>river</w:t>
      </w:r>
      <w:r w:rsidR="00D53C25">
        <w:t xml:space="preserve"> to</w:t>
      </w:r>
      <w:r w:rsidR="00446C0B">
        <w:t xml:space="preserve"> create habitats</w:t>
      </w:r>
      <w:r w:rsidR="00D53C25">
        <w:t>.  What were these two distinct actions</w:t>
      </w:r>
      <w:r w:rsidR="000A1C91" w:rsidRPr="00E06956">
        <w:t xml:space="preserve">? </w:t>
      </w:r>
      <w:r w:rsidR="00446C0B">
        <w:t xml:space="preserve"> (1 point</w:t>
      </w:r>
      <w:r w:rsidR="00D53C25">
        <w:t>, 0.5 points each</w:t>
      </w:r>
      <w:r w:rsidR="00446C0B">
        <w:t>)</w:t>
      </w:r>
    </w:p>
    <w:p w:rsidR="003A19B7" w:rsidRDefault="003A19B7" w:rsidP="00446C0B">
      <w:pPr>
        <w:autoSpaceDE w:val="0"/>
        <w:autoSpaceDN w:val="0"/>
        <w:adjustRightInd w:val="0"/>
        <w:spacing w:before="120"/>
        <w:rPr>
          <w:i/>
        </w:rPr>
      </w:pPr>
    </w:p>
    <w:p w:rsidR="003A19B7" w:rsidRDefault="003A19B7" w:rsidP="00446C0B">
      <w:pPr>
        <w:autoSpaceDE w:val="0"/>
        <w:autoSpaceDN w:val="0"/>
        <w:adjustRightInd w:val="0"/>
        <w:spacing w:before="120"/>
        <w:rPr>
          <w:i/>
        </w:rPr>
      </w:pPr>
    </w:p>
    <w:p w:rsidR="003A19B7" w:rsidRDefault="003A19B7" w:rsidP="00446C0B">
      <w:pPr>
        <w:autoSpaceDE w:val="0"/>
        <w:autoSpaceDN w:val="0"/>
        <w:adjustRightInd w:val="0"/>
        <w:spacing w:before="120"/>
        <w:rPr>
          <w:i/>
        </w:rPr>
      </w:pPr>
    </w:p>
    <w:p w:rsidR="003A19B7" w:rsidRDefault="003A19B7" w:rsidP="00446C0B">
      <w:pPr>
        <w:autoSpaceDE w:val="0"/>
        <w:autoSpaceDN w:val="0"/>
        <w:adjustRightInd w:val="0"/>
        <w:spacing w:before="120"/>
        <w:rPr>
          <w:i/>
        </w:rPr>
      </w:pPr>
    </w:p>
    <w:p w:rsidR="00446C0B" w:rsidRDefault="007679A6" w:rsidP="00446C0B">
      <w:pPr>
        <w:autoSpaceDE w:val="0"/>
        <w:autoSpaceDN w:val="0"/>
        <w:adjustRightInd w:val="0"/>
        <w:spacing w:before="120"/>
      </w:pPr>
      <w:r>
        <w:lastRenderedPageBreak/>
        <w:t>1</w:t>
      </w:r>
      <w:r w:rsidR="000D319F">
        <w:t>5</w:t>
      </w:r>
      <w:r>
        <w:t xml:space="preserve">. </w:t>
      </w:r>
      <w:r w:rsidR="00446C0B">
        <w:t>In the time since King County took these actions, how has the river created new habitats at this site? (1 point)</w:t>
      </w:r>
    </w:p>
    <w:p w:rsidR="003A19B7" w:rsidRDefault="003A19B7" w:rsidP="00446C0B">
      <w:pPr>
        <w:autoSpaceDE w:val="0"/>
        <w:autoSpaceDN w:val="0"/>
        <w:adjustRightInd w:val="0"/>
        <w:spacing w:before="120"/>
        <w:rPr>
          <w:i/>
        </w:rPr>
      </w:pPr>
    </w:p>
    <w:p w:rsidR="003A19B7" w:rsidRDefault="003A19B7" w:rsidP="00446C0B">
      <w:pPr>
        <w:autoSpaceDE w:val="0"/>
        <w:autoSpaceDN w:val="0"/>
        <w:adjustRightInd w:val="0"/>
        <w:spacing w:before="120"/>
        <w:rPr>
          <w:i/>
        </w:rPr>
      </w:pPr>
    </w:p>
    <w:p w:rsidR="003A19B7" w:rsidRDefault="003A19B7" w:rsidP="00446C0B">
      <w:pPr>
        <w:autoSpaceDE w:val="0"/>
        <w:autoSpaceDN w:val="0"/>
        <w:adjustRightInd w:val="0"/>
        <w:spacing w:before="120"/>
        <w:rPr>
          <w:i/>
        </w:rPr>
      </w:pPr>
    </w:p>
    <w:p w:rsidR="003A19B7" w:rsidRDefault="003A19B7" w:rsidP="00446C0B">
      <w:pPr>
        <w:autoSpaceDE w:val="0"/>
        <w:autoSpaceDN w:val="0"/>
        <w:adjustRightInd w:val="0"/>
        <w:spacing w:before="120"/>
        <w:rPr>
          <w:i/>
        </w:rPr>
      </w:pPr>
    </w:p>
    <w:p w:rsidR="003A19B7" w:rsidRDefault="003A19B7" w:rsidP="00446C0B">
      <w:pPr>
        <w:autoSpaceDE w:val="0"/>
        <w:autoSpaceDN w:val="0"/>
        <w:adjustRightInd w:val="0"/>
        <w:spacing w:before="120"/>
      </w:pPr>
    </w:p>
    <w:p w:rsidR="00446C0B" w:rsidRDefault="007679A6" w:rsidP="00446C0B">
      <w:pPr>
        <w:autoSpaceDE w:val="0"/>
        <w:autoSpaceDN w:val="0"/>
        <w:adjustRightInd w:val="0"/>
        <w:spacing w:before="120"/>
      </w:pPr>
      <w:r>
        <w:t>1</w:t>
      </w:r>
      <w:r w:rsidR="000D319F">
        <w:t>6</w:t>
      </w:r>
      <w:r>
        <w:t xml:space="preserve">. </w:t>
      </w:r>
      <w:r w:rsidR="00D53C25">
        <w:t>The natural processes of rivers destroy habitats as well as create them.  Since King County altered the levees, h</w:t>
      </w:r>
      <w:r w:rsidR="00446C0B">
        <w:t>ow has the river destroyed habitats at this site? (1 point)</w:t>
      </w:r>
    </w:p>
    <w:p w:rsidR="003A19B7" w:rsidRDefault="003A19B7" w:rsidP="00446C0B">
      <w:pPr>
        <w:autoSpaceDE w:val="0"/>
        <w:autoSpaceDN w:val="0"/>
        <w:adjustRightInd w:val="0"/>
        <w:spacing w:before="120"/>
        <w:rPr>
          <w:i/>
        </w:rPr>
      </w:pPr>
    </w:p>
    <w:p w:rsidR="003A19B7" w:rsidRDefault="003A19B7" w:rsidP="00446C0B">
      <w:pPr>
        <w:autoSpaceDE w:val="0"/>
        <w:autoSpaceDN w:val="0"/>
        <w:adjustRightInd w:val="0"/>
        <w:spacing w:before="120"/>
        <w:rPr>
          <w:i/>
        </w:rPr>
      </w:pPr>
    </w:p>
    <w:p w:rsidR="003A19B7" w:rsidRDefault="003A19B7" w:rsidP="00446C0B">
      <w:pPr>
        <w:autoSpaceDE w:val="0"/>
        <w:autoSpaceDN w:val="0"/>
        <w:adjustRightInd w:val="0"/>
        <w:spacing w:before="120"/>
        <w:rPr>
          <w:i/>
        </w:rPr>
      </w:pPr>
    </w:p>
    <w:p w:rsidR="003A19B7" w:rsidRDefault="003A19B7" w:rsidP="00446C0B">
      <w:pPr>
        <w:autoSpaceDE w:val="0"/>
        <w:autoSpaceDN w:val="0"/>
        <w:adjustRightInd w:val="0"/>
        <w:spacing w:before="120"/>
        <w:rPr>
          <w:i/>
        </w:rPr>
      </w:pPr>
    </w:p>
    <w:p w:rsidR="00446C0B" w:rsidRDefault="007679A6" w:rsidP="00446C0B">
      <w:pPr>
        <w:autoSpaceDE w:val="0"/>
        <w:autoSpaceDN w:val="0"/>
        <w:adjustRightInd w:val="0"/>
        <w:spacing w:before="120"/>
      </w:pPr>
      <w:r>
        <w:t>1</w:t>
      </w:r>
      <w:r w:rsidR="000D319F">
        <w:t>7</w:t>
      </w:r>
      <w:r>
        <w:t xml:space="preserve">. </w:t>
      </w:r>
      <w:r w:rsidR="00446C0B">
        <w:t xml:space="preserve">In addition to this project’s effects on habitat, </w:t>
      </w:r>
      <w:r w:rsidR="00571768">
        <w:t>identify two</w:t>
      </w:r>
      <w:r w:rsidR="00446C0B">
        <w:t xml:space="preserve"> other goals of King County’s flood hazard management plan</w:t>
      </w:r>
      <w:r w:rsidR="00571768">
        <w:t xml:space="preserve"> that it has served.</w:t>
      </w:r>
      <w:r w:rsidR="00446C0B">
        <w:t xml:space="preserve"> (1 point</w:t>
      </w:r>
      <w:r w:rsidR="00571768">
        <w:t>, 0.5 points each</w:t>
      </w:r>
      <w:r w:rsidR="00446C0B">
        <w:t>)</w:t>
      </w:r>
    </w:p>
    <w:p w:rsidR="000A1C91" w:rsidRDefault="000A1C91" w:rsidP="005841EA">
      <w:pPr>
        <w:autoSpaceDE w:val="0"/>
        <w:autoSpaceDN w:val="0"/>
        <w:adjustRightInd w:val="0"/>
        <w:spacing w:before="120"/>
        <w:rPr>
          <w:b/>
        </w:rPr>
      </w:pPr>
    </w:p>
    <w:p w:rsidR="000D319F" w:rsidRDefault="000D319F" w:rsidP="005841EA">
      <w:pPr>
        <w:autoSpaceDE w:val="0"/>
        <w:autoSpaceDN w:val="0"/>
        <w:adjustRightInd w:val="0"/>
        <w:spacing w:before="120"/>
      </w:pPr>
    </w:p>
    <w:p w:rsidR="003A19B7" w:rsidRDefault="003A19B7" w:rsidP="005841EA">
      <w:pPr>
        <w:autoSpaceDE w:val="0"/>
        <w:autoSpaceDN w:val="0"/>
        <w:adjustRightInd w:val="0"/>
        <w:spacing w:before="120"/>
      </w:pPr>
    </w:p>
    <w:p w:rsidR="003A19B7" w:rsidRDefault="003A19B7" w:rsidP="005841EA">
      <w:pPr>
        <w:autoSpaceDE w:val="0"/>
        <w:autoSpaceDN w:val="0"/>
        <w:adjustRightInd w:val="0"/>
        <w:spacing w:before="120"/>
      </w:pPr>
    </w:p>
    <w:p w:rsidR="000A1C91" w:rsidRPr="00FC3547" w:rsidRDefault="007679A6" w:rsidP="005841EA">
      <w:pPr>
        <w:autoSpaceDE w:val="0"/>
        <w:autoSpaceDN w:val="0"/>
        <w:adjustRightInd w:val="0"/>
        <w:spacing w:before="120"/>
      </w:pPr>
      <w:r>
        <w:t>1</w:t>
      </w:r>
      <w:r w:rsidR="000D319F">
        <w:t>8</w:t>
      </w:r>
      <w:r w:rsidR="0004735B">
        <w:t>.</w:t>
      </w:r>
      <w:r>
        <w:t xml:space="preserve"> </w:t>
      </w:r>
      <w:r w:rsidR="00FC3547">
        <w:t>What benefits are provided by the adjacency of the Cedar Rapids (Ricardi), Cedar Grove, and Jones Reach natural areas that go beyond what each area provides separately</w:t>
      </w:r>
      <w:r w:rsidR="005841EA" w:rsidRPr="00FC3547">
        <w:t>?</w:t>
      </w:r>
      <w:r w:rsidR="004A3071">
        <w:t xml:space="preserve"> (1 point)</w:t>
      </w:r>
    </w:p>
    <w:p w:rsidR="001D7019" w:rsidRPr="000D319F" w:rsidRDefault="001D7019" w:rsidP="005841EA">
      <w:pPr>
        <w:autoSpaceDE w:val="0"/>
        <w:autoSpaceDN w:val="0"/>
        <w:adjustRightInd w:val="0"/>
        <w:spacing w:before="120"/>
        <w:rPr>
          <w:b/>
        </w:rPr>
      </w:pPr>
    </w:p>
    <w:sectPr w:rsidR="001D7019" w:rsidRPr="000D319F" w:rsidSect="000F57B7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5FB" w:rsidRDefault="00F135FB">
      <w:r>
        <w:separator/>
      </w:r>
    </w:p>
  </w:endnote>
  <w:endnote w:type="continuationSeparator" w:id="0">
    <w:p w:rsidR="00F135FB" w:rsidRDefault="00F13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5FB" w:rsidRDefault="00F135FB">
      <w:r>
        <w:separator/>
      </w:r>
    </w:p>
  </w:footnote>
  <w:footnote w:type="continuationSeparator" w:id="0">
    <w:p w:rsidR="00F135FB" w:rsidRDefault="00F13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673" w:rsidRDefault="00175673">
    <w:pPr>
      <w:pStyle w:val="Header"/>
    </w:pPr>
    <w:r>
      <w:t>Ocean/ENVIR 260, Autumn 2010</w:t>
    </w:r>
    <w:r>
      <w:tab/>
    </w:r>
    <w:r>
      <w:tab/>
      <w:t>Field Trip 2, Cedar River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06C1C46"/>
    <w:lvl w:ilvl="0" w:tplc="F692F62C">
      <w:numFmt w:val="none"/>
      <w:lvlText w:val=""/>
      <w:lvlJc w:val="left"/>
      <w:pPr>
        <w:tabs>
          <w:tab w:val="num" w:pos="360"/>
        </w:tabs>
      </w:pPr>
    </w:lvl>
    <w:lvl w:ilvl="1" w:tplc="9F2839A8">
      <w:numFmt w:val="decimal"/>
      <w:lvlText w:val=""/>
      <w:lvlJc w:val="left"/>
    </w:lvl>
    <w:lvl w:ilvl="2" w:tplc="3A1C9DB8">
      <w:numFmt w:val="decimal"/>
      <w:lvlText w:val=""/>
      <w:lvlJc w:val="left"/>
    </w:lvl>
    <w:lvl w:ilvl="3" w:tplc="2552227C">
      <w:numFmt w:val="decimal"/>
      <w:lvlText w:val=""/>
      <w:lvlJc w:val="left"/>
    </w:lvl>
    <w:lvl w:ilvl="4" w:tplc="75B6318E">
      <w:numFmt w:val="decimal"/>
      <w:lvlText w:val=""/>
      <w:lvlJc w:val="left"/>
    </w:lvl>
    <w:lvl w:ilvl="5" w:tplc="9ED28994">
      <w:numFmt w:val="decimal"/>
      <w:lvlText w:val=""/>
      <w:lvlJc w:val="left"/>
    </w:lvl>
    <w:lvl w:ilvl="6" w:tplc="5784C9AA">
      <w:numFmt w:val="decimal"/>
      <w:lvlText w:val=""/>
      <w:lvlJc w:val="left"/>
    </w:lvl>
    <w:lvl w:ilvl="7" w:tplc="12F0BF3C">
      <w:numFmt w:val="decimal"/>
      <w:lvlText w:val=""/>
      <w:lvlJc w:val="left"/>
    </w:lvl>
    <w:lvl w:ilvl="8" w:tplc="004485E6">
      <w:numFmt w:val="decimal"/>
      <w:lvlText w:val=""/>
      <w:lvlJc w:val="left"/>
    </w:lvl>
  </w:abstractNum>
  <w:abstractNum w:abstractNumId="1">
    <w:nsid w:val="3DC97A95"/>
    <w:multiLevelType w:val="multilevel"/>
    <w:tmpl w:val="F7CE22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Heading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42812056"/>
    <w:multiLevelType w:val="multilevel"/>
    <w:tmpl w:val="E124D0F4"/>
    <w:lvl w:ilvl="0">
      <w:start w:val="1"/>
      <w:numFmt w:val="decimal"/>
      <w:pStyle w:val="Heading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96415D2"/>
    <w:multiLevelType w:val="hybridMultilevel"/>
    <w:tmpl w:val="C0BC9920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activeWritingStyle w:appName="MSWord" w:lang="en-US" w:vendorID="8" w:dllVersion="513" w:checkStyle="1"/>
  <w:stylePaneFormatFilter w:val="0000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E77"/>
    <w:rsid w:val="0001210F"/>
    <w:rsid w:val="00012DFB"/>
    <w:rsid w:val="0004735B"/>
    <w:rsid w:val="000A1C91"/>
    <w:rsid w:val="000D319F"/>
    <w:rsid w:val="000E33CE"/>
    <w:rsid w:val="000F57B7"/>
    <w:rsid w:val="00116E4C"/>
    <w:rsid w:val="00132141"/>
    <w:rsid w:val="00146997"/>
    <w:rsid w:val="00175673"/>
    <w:rsid w:val="001A0621"/>
    <w:rsid w:val="001D6542"/>
    <w:rsid w:val="001D7019"/>
    <w:rsid w:val="00245C34"/>
    <w:rsid w:val="002666ED"/>
    <w:rsid w:val="00285A33"/>
    <w:rsid w:val="0030402F"/>
    <w:rsid w:val="00306434"/>
    <w:rsid w:val="003A19B7"/>
    <w:rsid w:val="00404FA3"/>
    <w:rsid w:val="00446C0B"/>
    <w:rsid w:val="00480CFE"/>
    <w:rsid w:val="004A3071"/>
    <w:rsid w:val="00516993"/>
    <w:rsid w:val="00544CB4"/>
    <w:rsid w:val="00561D6D"/>
    <w:rsid w:val="00571768"/>
    <w:rsid w:val="00576BA1"/>
    <w:rsid w:val="005841EA"/>
    <w:rsid w:val="0058738F"/>
    <w:rsid w:val="006076FE"/>
    <w:rsid w:val="006C6865"/>
    <w:rsid w:val="006F6C1E"/>
    <w:rsid w:val="00710F36"/>
    <w:rsid w:val="007679A6"/>
    <w:rsid w:val="00777053"/>
    <w:rsid w:val="007A3C62"/>
    <w:rsid w:val="007F1448"/>
    <w:rsid w:val="007F7861"/>
    <w:rsid w:val="008017CF"/>
    <w:rsid w:val="008621C4"/>
    <w:rsid w:val="008B48A9"/>
    <w:rsid w:val="00912288"/>
    <w:rsid w:val="00916AAB"/>
    <w:rsid w:val="00970FD8"/>
    <w:rsid w:val="00983A56"/>
    <w:rsid w:val="009849A5"/>
    <w:rsid w:val="00991519"/>
    <w:rsid w:val="009C142B"/>
    <w:rsid w:val="009D3F16"/>
    <w:rsid w:val="009F3884"/>
    <w:rsid w:val="00A30EE1"/>
    <w:rsid w:val="00A425F2"/>
    <w:rsid w:val="00A47021"/>
    <w:rsid w:val="00A801C3"/>
    <w:rsid w:val="00A95F58"/>
    <w:rsid w:val="00AA6F98"/>
    <w:rsid w:val="00AA7831"/>
    <w:rsid w:val="00AD195D"/>
    <w:rsid w:val="00AE2B04"/>
    <w:rsid w:val="00AE67FB"/>
    <w:rsid w:val="00AF3C9A"/>
    <w:rsid w:val="00B05D5A"/>
    <w:rsid w:val="00B4407E"/>
    <w:rsid w:val="00B65C8C"/>
    <w:rsid w:val="00BE4970"/>
    <w:rsid w:val="00C14918"/>
    <w:rsid w:val="00C23998"/>
    <w:rsid w:val="00CC3691"/>
    <w:rsid w:val="00D53C25"/>
    <w:rsid w:val="00E020E1"/>
    <w:rsid w:val="00E05548"/>
    <w:rsid w:val="00E20709"/>
    <w:rsid w:val="00E276FC"/>
    <w:rsid w:val="00EA4D5B"/>
    <w:rsid w:val="00EC32C1"/>
    <w:rsid w:val="00ED05C6"/>
    <w:rsid w:val="00ED75A8"/>
    <w:rsid w:val="00F135FB"/>
    <w:rsid w:val="00FA2EFF"/>
    <w:rsid w:val="00FB434C"/>
    <w:rsid w:val="00FB50FE"/>
    <w:rsid w:val="00FB577C"/>
    <w:rsid w:val="00FC3547"/>
    <w:rsid w:val="00FD7837"/>
    <w:rsid w:val="00FF0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DA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/>
      <w:outlineLvl w:val="0"/>
    </w:pPr>
  </w:style>
  <w:style w:type="paragraph" w:styleId="Heading2">
    <w:name w:val="heading 2"/>
    <w:basedOn w:val="Normal"/>
    <w:qFormat/>
    <w:pPr>
      <w:numPr>
        <w:ilvl w:val="1"/>
        <w:numId w:val="2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pPr>
      <w:spacing w:before="120"/>
      <w:ind w:left="720"/>
      <w:outlineLvl w:val="2"/>
    </w:pPr>
  </w:style>
  <w:style w:type="paragraph" w:styleId="Heading4">
    <w:name w:val="heading 4"/>
    <w:basedOn w:val="Heading3"/>
    <w:qFormat/>
    <w:pPr>
      <w:ind w:left="1080"/>
      <w:outlineLvl w:val="3"/>
    </w:pPr>
  </w:style>
  <w:style w:type="paragraph" w:styleId="Heading5">
    <w:name w:val="heading 5"/>
    <w:basedOn w:val="Normal"/>
    <w:next w:val="Normal"/>
    <w:qFormat/>
    <w:pPr>
      <w:widowControl/>
      <w:spacing w:before="120" w:after="60"/>
      <w:ind w:left="1440"/>
      <w:outlineLvl w:val="4"/>
    </w:pPr>
  </w:style>
  <w:style w:type="paragraph" w:styleId="Heading6">
    <w:name w:val="heading 6"/>
    <w:basedOn w:val="Normal"/>
    <w:next w:val="Normal"/>
    <w:qFormat/>
    <w:pPr>
      <w:widowControl/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widowControl/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widowControl/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widowControl/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before="240"/>
      <w:ind w:left="2880" w:hanging="2880"/>
    </w:pPr>
  </w:style>
  <w:style w:type="paragraph" w:styleId="BodyTextIndent2">
    <w:name w:val="Body Text Indent 2"/>
    <w:basedOn w:val="Normal"/>
    <w:pPr>
      <w:spacing w:before="240"/>
      <w:ind w:left="2880" w:hanging="2970"/>
    </w:pPr>
  </w:style>
  <w:style w:type="paragraph" w:styleId="BodyTextIndent3">
    <w:name w:val="Body Text Indent 3"/>
    <w:basedOn w:val="Normal"/>
    <w:pPr>
      <w:spacing w:before="240"/>
      <w:ind w:left="1440" w:hanging="1440"/>
    </w:pPr>
  </w:style>
  <w:style w:type="paragraph" w:styleId="BodyText">
    <w:name w:val="Body Text"/>
    <w:basedOn w:val="Normal"/>
    <w:pPr>
      <w:widowControl/>
      <w:spacing w:before="240"/>
    </w:pPr>
    <w:rPr>
      <w:color w:val="00000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lockText">
    <w:name w:val="Block Text"/>
    <w:basedOn w:val="Normal"/>
    <w:pPr>
      <w:widowControl/>
      <w:spacing w:before="240"/>
      <w:ind w:left="1440"/>
    </w:pPr>
  </w:style>
  <w:style w:type="table" w:styleId="TableGrid">
    <w:name w:val="Table Grid"/>
    <w:basedOn w:val="TableNormal"/>
    <w:rsid w:val="00AA3E7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BalloonText">
    <w:name w:val="Balloon Text"/>
    <w:basedOn w:val="Normal"/>
    <w:semiHidden/>
    <w:rsid w:val="00775B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C52C2"/>
    <w:rPr>
      <w:sz w:val="16"/>
      <w:szCs w:val="16"/>
    </w:rPr>
  </w:style>
  <w:style w:type="paragraph" w:styleId="CommentText">
    <w:name w:val="annotation text"/>
    <w:basedOn w:val="Normal"/>
    <w:semiHidden/>
    <w:rsid w:val="00CC52C2"/>
    <w:rPr>
      <w:sz w:val="20"/>
    </w:rPr>
  </w:style>
  <w:style w:type="paragraph" w:styleId="CommentSubject">
    <w:name w:val="annotation subject"/>
    <w:basedOn w:val="CommentText"/>
    <w:next w:val="CommentText"/>
    <w:semiHidden/>
    <w:rsid w:val="00CC52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Ocean 101U Diary Autumn 1997</vt:lpstr>
    </vt:vector>
  </TitlesOfParts>
  <Company>UW School of Oceanography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Ocean 101U Diary Autumn 1997</dc:title>
  <dc:creator>Richard Strickland</dc:creator>
  <cp:lastModifiedBy>Nick</cp:lastModifiedBy>
  <cp:revision>3</cp:revision>
  <cp:lastPrinted>2010-10-15T19:30:00Z</cp:lastPrinted>
  <dcterms:created xsi:type="dcterms:W3CDTF">2010-10-18T16:41:00Z</dcterms:created>
  <dcterms:modified xsi:type="dcterms:W3CDTF">2010-10-18T16:43:00Z</dcterms:modified>
</cp:coreProperties>
</file>